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934F4" w:rsidRDefault="000934F4" w:rsidP="000934F4">
      <w:pPr>
        <w:ind w:right="278" w:firstLine="708"/>
        <w:jc w:val="both"/>
        <w:rPr>
          <w:sz w:val="16"/>
          <w:szCs w:val="16"/>
        </w:rPr>
      </w:pPr>
    </w:p>
    <w:p w:rsidR="00BD47D4" w:rsidRPr="00D16B8B" w:rsidRDefault="003F2CC8" w:rsidP="000934F4">
      <w:pPr>
        <w:ind w:right="278"/>
        <w:jc w:val="center"/>
        <w:rPr>
          <w:b/>
        </w:rPr>
      </w:pPr>
      <w:r>
        <w:rPr>
          <w:b/>
        </w:rPr>
        <w:t>MILANESI ALLA VALDOSTANA</w:t>
      </w:r>
    </w:p>
    <w:p w:rsidR="000934F4" w:rsidRPr="00D16B8B" w:rsidRDefault="000934F4" w:rsidP="000934F4">
      <w:pPr>
        <w:ind w:right="278"/>
        <w:jc w:val="center"/>
      </w:pPr>
      <w:r w:rsidRPr="00D16B8B">
        <w:t>Dada</w:t>
      </w:r>
    </w:p>
    <w:p w:rsidR="000934F4" w:rsidRPr="00D16B8B" w:rsidRDefault="008D49D2" w:rsidP="000934F4">
      <w:pPr>
        <w:ind w:right="278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168910</wp:posOffset>
            </wp:positionV>
            <wp:extent cx="3133725" cy="1857375"/>
            <wp:effectExtent l="19050" t="0" r="9525" b="0"/>
            <wp:wrapSquare wrapText="bothSides"/>
            <wp:docPr id="1" name="Immagine 1" descr="Risultati immagini per Milanesi alla valdost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Milanesi alla valdostan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4F4" w:rsidRPr="00D16B8B" w:rsidRDefault="000934F4" w:rsidP="000934F4">
      <w:pPr>
        <w:tabs>
          <w:tab w:val="left" w:pos="0"/>
        </w:tabs>
        <w:ind w:right="278"/>
        <w:rPr>
          <w:b/>
        </w:rPr>
      </w:pPr>
      <w:r w:rsidRPr="00D16B8B">
        <w:rPr>
          <w:b/>
        </w:rPr>
        <w:t>Ingredienti per 4 persone</w:t>
      </w:r>
    </w:p>
    <w:p w:rsidR="000934F4" w:rsidRPr="00D16B8B" w:rsidRDefault="000934F4" w:rsidP="000934F4">
      <w:pPr>
        <w:tabs>
          <w:tab w:val="left" w:pos="0"/>
        </w:tabs>
        <w:ind w:right="278"/>
      </w:pPr>
    </w:p>
    <w:p w:rsidR="003F2CC8" w:rsidRDefault="003F2CC8" w:rsidP="000934F4">
      <w:pPr>
        <w:numPr>
          <w:ilvl w:val="0"/>
          <w:numId w:val="1"/>
        </w:numPr>
      </w:pPr>
      <w:r>
        <w:t>4 belle fette di fesa di vitello</w:t>
      </w:r>
    </w:p>
    <w:p w:rsidR="003F2CC8" w:rsidRDefault="003F2CC8" w:rsidP="000934F4">
      <w:pPr>
        <w:numPr>
          <w:ilvl w:val="0"/>
          <w:numId w:val="1"/>
        </w:numPr>
      </w:pPr>
      <w:r>
        <w:t>2 uova</w:t>
      </w:r>
    </w:p>
    <w:p w:rsidR="003F2CC8" w:rsidRDefault="003F2CC8" w:rsidP="000934F4">
      <w:pPr>
        <w:numPr>
          <w:ilvl w:val="0"/>
          <w:numId w:val="1"/>
        </w:numPr>
      </w:pPr>
      <w:r>
        <w:t>pangrattato q. b.</w:t>
      </w:r>
    </w:p>
    <w:p w:rsidR="003F2CC8" w:rsidRDefault="003F2CC8" w:rsidP="000934F4">
      <w:pPr>
        <w:numPr>
          <w:ilvl w:val="0"/>
          <w:numId w:val="1"/>
        </w:numPr>
      </w:pPr>
      <w:r>
        <w:t xml:space="preserve">4 fette di fontina d’Aosta (o </w:t>
      </w:r>
      <w:proofErr w:type="spellStart"/>
      <w:r>
        <w:t>fontal</w:t>
      </w:r>
      <w:proofErr w:type="spellEnd"/>
      <w:r>
        <w:t>)</w:t>
      </w:r>
    </w:p>
    <w:p w:rsidR="003F2CC8" w:rsidRDefault="003F2CC8" w:rsidP="000934F4">
      <w:pPr>
        <w:numPr>
          <w:ilvl w:val="0"/>
          <w:numId w:val="1"/>
        </w:numPr>
      </w:pPr>
      <w:r>
        <w:t>280 gr di riso</w:t>
      </w:r>
    </w:p>
    <w:p w:rsidR="003F2CC8" w:rsidRDefault="003F2CC8" w:rsidP="000934F4">
      <w:pPr>
        <w:numPr>
          <w:ilvl w:val="0"/>
          <w:numId w:val="1"/>
        </w:numPr>
      </w:pPr>
      <w:r>
        <w:t>Burro</w:t>
      </w:r>
    </w:p>
    <w:p w:rsidR="003F2CC8" w:rsidRDefault="003F2CC8" w:rsidP="000934F4">
      <w:pPr>
        <w:numPr>
          <w:ilvl w:val="0"/>
          <w:numId w:val="1"/>
        </w:numPr>
      </w:pPr>
      <w:r>
        <w:t>Formaggio grana (facoltativo)</w:t>
      </w:r>
    </w:p>
    <w:p w:rsidR="000934F4" w:rsidRPr="00D16B8B" w:rsidRDefault="000934F4" w:rsidP="000934F4">
      <w:pPr>
        <w:rPr>
          <w:b/>
        </w:rPr>
      </w:pPr>
    </w:p>
    <w:p w:rsidR="000934F4" w:rsidRPr="00D16B8B" w:rsidRDefault="000934F4" w:rsidP="000934F4">
      <w:pPr>
        <w:rPr>
          <w:b/>
        </w:rPr>
      </w:pPr>
      <w:r w:rsidRPr="00D16B8B">
        <w:rPr>
          <w:b/>
        </w:rPr>
        <w:t>Preparazione:</w:t>
      </w:r>
    </w:p>
    <w:p w:rsidR="000934F4" w:rsidRPr="006840C1" w:rsidRDefault="000934F4" w:rsidP="000934F4">
      <w:pPr>
        <w:rPr>
          <w:b/>
          <w:sz w:val="16"/>
          <w:szCs w:val="16"/>
        </w:rPr>
      </w:pP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>
        <w:t>Preparare, secondo tradizione, quattro bistecche alla milanese</w:t>
      </w: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>
        <w:t>Una volta cotte in padella con olio e burro, porle in una pirofila da forno.</w:t>
      </w: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>
        <w:t>Sovrapporre su ogni fetta una fetta di fontina</w:t>
      </w: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>
        <w:t>Passare in forno moderato fino a quando il formaggio è fuso</w:t>
      </w: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>
        <w:t>Servire subito con contorno di riso lessato e condito con poco burro e grana (facoltativo)</w:t>
      </w: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 w:rsidRPr="003F2CC8">
        <w:rPr>
          <w:u w:val="single"/>
        </w:rPr>
        <w:t>Nota di Dada</w:t>
      </w:r>
      <w:r>
        <w:t>: C’è chi pone di contorno sempre il riso ma cotto alla Parmigiana, secondo ricetta classica.</w:t>
      </w:r>
    </w:p>
    <w:p w:rsidR="003F2CC8" w:rsidRDefault="003F2CC8" w:rsidP="000934F4">
      <w:pPr>
        <w:numPr>
          <w:ilvl w:val="0"/>
          <w:numId w:val="2"/>
        </w:numPr>
        <w:ind w:right="278"/>
        <w:jc w:val="both"/>
      </w:pPr>
      <w:r>
        <w:t>Vino consigliato. Nebbiolo giovane</w:t>
      </w:r>
    </w:p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BD0ECB" w:rsidRDefault="00BD0ECB" w:rsidP="00BD0ECB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Premessa. </w:t>
      </w:r>
      <w:r>
        <w:rPr>
          <w:sz w:val="22"/>
          <w:szCs w:val="22"/>
        </w:rPr>
        <w:t xml:space="preserve">I Rimedi della nonna sono presi da”Come fare </w:t>
      </w:r>
      <w:proofErr w:type="spellStart"/>
      <w:r>
        <w:rPr>
          <w:sz w:val="22"/>
          <w:szCs w:val="22"/>
        </w:rPr>
        <w:t>se…</w:t>
      </w:r>
      <w:proofErr w:type="spellEnd"/>
      <w:r>
        <w:rPr>
          <w:sz w:val="22"/>
          <w:szCs w:val="22"/>
        </w:rPr>
        <w:t>” segreti, consigli, rimedi di Frate Indovino</w:t>
      </w:r>
    </w:p>
    <w:p w:rsidR="00BD0ECB" w:rsidRDefault="00BD0ECB" w:rsidP="00BD0ECB">
      <w:pPr>
        <w:ind w:left="3540" w:right="-1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Ed.E.F.I.Perugia</w:t>
      </w:r>
      <w:proofErr w:type="spellEnd"/>
    </w:p>
    <w:p w:rsidR="000934F4" w:rsidRPr="00D16B8B" w:rsidRDefault="00BD0ECB" w:rsidP="000934F4">
      <w:pPr>
        <w:ind w:right="278"/>
        <w:jc w:val="center"/>
        <w:rPr>
          <w:b/>
        </w:rPr>
      </w:pPr>
      <w:r>
        <w:rPr>
          <w:b/>
        </w:rPr>
        <w:t>Valigie</w:t>
      </w:r>
    </w:p>
    <w:p w:rsidR="00BD0ECB" w:rsidRDefault="00BD0ECB" w:rsidP="00BD0ECB">
      <w:pPr>
        <w:ind w:right="-1" w:firstLine="708"/>
        <w:jc w:val="both"/>
      </w:pPr>
      <w:r>
        <w:t>Le valigie moderne sono tutte molto simili tra loro, per riconoscere la propria a colpo d’occhio, applicatevi dei segni distintivi come nastri colorati o adesivi. Per risparmiare un po’ di spazio in casa, riponete le valigie una dentro l’altra, facendo attenzione di pulire preventivamente la parte esterna.</w:t>
      </w:r>
    </w:p>
    <w:p w:rsidR="00BD0ECB" w:rsidRDefault="00BD0ECB" w:rsidP="00BD0ECB">
      <w:pPr>
        <w:ind w:right="-1" w:firstLine="708"/>
        <w:jc w:val="both"/>
      </w:pPr>
    </w:p>
    <w:p w:rsidR="00BD0ECB" w:rsidRDefault="00BD0ECB" w:rsidP="00BD0ECB">
      <w:pPr>
        <w:ind w:right="-1"/>
        <w:jc w:val="center"/>
        <w:rPr>
          <w:b/>
        </w:rPr>
      </w:pPr>
      <w:r>
        <w:rPr>
          <w:b/>
        </w:rPr>
        <w:t>Vapore</w:t>
      </w:r>
    </w:p>
    <w:p w:rsidR="00BD0ECB" w:rsidRDefault="00BD0ECB" w:rsidP="00BD0ECB">
      <w:pPr>
        <w:ind w:right="-1"/>
        <w:jc w:val="both"/>
      </w:pPr>
      <w:r>
        <w:tab/>
        <w:t>Per evitare la formazione di vapore nel bagno fate scorrere prima l’acqua fredda e, solo dopo, l’acqua calda.</w:t>
      </w:r>
    </w:p>
    <w:p w:rsidR="00DB63C8" w:rsidRDefault="00DB63C8" w:rsidP="00BD0ECB">
      <w:pPr>
        <w:ind w:right="-1"/>
        <w:jc w:val="both"/>
      </w:pPr>
    </w:p>
    <w:p w:rsidR="00DB63C8" w:rsidRDefault="00DB63C8" w:rsidP="00DB63C8">
      <w:pPr>
        <w:ind w:right="-1"/>
        <w:jc w:val="center"/>
        <w:rPr>
          <w:b/>
        </w:rPr>
      </w:pPr>
      <w:r>
        <w:rPr>
          <w:b/>
        </w:rPr>
        <w:t>Vasca da bagno</w:t>
      </w:r>
    </w:p>
    <w:p w:rsidR="00DB63C8" w:rsidRDefault="00DB63C8" w:rsidP="00DB63C8">
      <w:pPr>
        <w:ind w:right="-1"/>
        <w:jc w:val="both"/>
      </w:pPr>
      <w:r>
        <w:rPr>
          <w:b/>
        </w:rPr>
        <w:t xml:space="preserve">Macchie. </w:t>
      </w:r>
      <w:r>
        <w:t>Per rimuovere le caratteristiche macchie giallastre della vasca, copritele con del sapone nero e lasciatelo agire tutta la notte, quindi sciacquate ed asciugate.</w:t>
      </w:r>
    </w:p>
    <w:p w:rsidR="00DB63C8" w:rsidRDefault="00DB63C8" w:rsidP="00DB63C8">
      <w:pPr>
        <w:ind w:right="-1"/>
        <w:jc w:val="both"/>
      </w:pPr>
      <w:r>
        <w:rPr>
          <w:b/>
        </w:rPr>
        <w:t xml:space="preserve">Calcare. </w:t>
      </w:r>
      <w:r>
        <w:t>Per rimuovere il calcare, preservando lo smalto, evitare prodotti troppo aggressivi e corrosivi, ma str</w:t>
      </w:r>
      <w:r w:rsidR="00D366AB">
        <w:t>o</w:t>
      </w:r>
      <w:r>
        <w:t xml:space="preserve">finatevi mezzo limone </w:t>
      </w:r>
      <w:r w:rsidR="00D366AB">
        <w:t>c</w:t>
      </w:r>
      <w:r>
        <w:t>osparso di sale fino oppure versatevi dell’aceto c</w:t>
      </w:r>
      <w:r w:rsidR="00D366AB">
        <w:t>a</w:t>
      </w:r>
      <w:r>
        <w:t>ldo. Se lo strato calcareo è molto tenace utilizzate un prodotto adatto ai macchinari elettrici e ai ferri da stiro</w:t>
      </w:r>
      <w:r w:rsidR="00D366AB">
        <w:t xml:space="preserve"> poiché questo è più delicato del normale anticalcare.</w:t>
      </w:r>
    </w:p>
    <w:p w:rsidR="00D366AB" w:rsidRDefault="00D366AB" w:rsidP="00DB63C8">
      <w:pPr>
        <w:ind w:right="-1"/>
        <w:jc w:val="both"/>
      </w:pPr>
      <w:r>
        <w:rPr>
          <w:b/>
        </w:rPr>
        <w:t xml:space="preserve">Ruggine. </w:t>
      </w:r>
      <w:r>
        <w:t>Per liberare la vasca da bagno da macchie di ruggine strofinate a lungo con borace unita a succo di limone, ma senza usare molta forza concentrata in un solo punto</w:t>
      </w:r>
    </w:p>
    <w:sectPr w:rsidR="00D366AB" w:rsidSect="006840C1">
      <w:pgSz w:w="11906" w:h="16838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934F4"/>
    <w:rsid w:val="00062A97"/>
    <w:rsid w:val="000934F4"/>
    <w:rsid w:val="00266E85"/>
    <w:rsid w:val="002B1946"/>
    <w:rsid w:val="00360761"/>
    <w:rsid w:val="003808A9"/>
    <w:rsid w:val="003A3ED7"/>
    <w:rsid w:val="003F2CC8"/>
    <w:rsid w:val="00562DB6"/>
    <w:rsid w:val="00585281"/>
    <w:rsid w:val="005A4817"/>
    <w:rsid w:val="005B1ACA"/>
    <w:rsid w:val="006840C1"/>
    <w:rsid w:val="006F02D8"/>
    <w:rsid w:val="008D49D2"/>
    <w:rsid w:val="00902959"/>
    <w:rsid w:val="00986600"/>
    <w:rsid w:val="009930C2"/>
    <w:rsid w:val="009967BF"/>
    <w:rsid w:val="009F3DE0"/>
    <w:rsid w:val="00AF301E"/>
    <w:rsid w:val="00BD0ECB"/>
    <w:rsid w:val="00BD47D4"/>
    <w:rsid w:val="00BD51A9"/>
    <w:rsid w:val="00C05241"/>
    <w:rsid w:val="00C56D01"/>
    <w:rsid w:val="00D16B8B"/>
    <w:rsid w:val="00D366AB"/>
    <w:rsid w:val="00D76BB1"/>
    <w:rsid w:val="00DB63C8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4F4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934F4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934F4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34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34F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2017-08-21T16:50:00Z</cp:lastPrinted>
  <dcterms:created xsi:type="dcterms:W3CDTF">2017-08-21T16:53:00Z</dcterms:created>
  <dcterms:modified xsi:type="dcterms:W3CDTF">2017-08-21T16:53:00Z</dcterms:modified>
</cp:coreProperties>
</file>